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FE" w:rsidRDefault="001403FE" w:rsidP="001403FE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TRIỂN KHAI BÁN VÉ CỦA VIETNAMAIRLINES TRÊN WEBSITE PACIFIC AIRLINES</w:t>
      </w:r>
    </w:p>
    <w:p w:rsidR="001403FE" w:rsidRDefault="001403FE" w:rsidP="001403FE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 </w:t>
      </w:r>
    </w:p>
    <w:p w:rsidR="001403FE" w:rsidRDefault="001403FE" w:rsidP="001403F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Vietnam Airlines Chi nhánh Khu vực miền Nam triển khai đến Quý Đại lý/Công ty nội dung cụ thể như sau:</w:t>
      </w:r>
    </w:p>
    <w:p w:rsidR="001403FE" w:rsidRDefault="001403FE" w:rsidP="001403F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1403FE" w:rsidRDefault="001403FE" w:rsidP="001403FE">
      <w:pPr>
        <w:pStyle w:val="NormalWeb"/>
        <w:spacing w:line="36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Phạm vi áp dụng</w:t>
      </w:r>
      <w:r>
        <w:rPr>
          <w:color w:val="000000"/>
        </w:rPr>
        <w:t>: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Khách hàng đặt mua vé và các sản phẩm bổ trợ trên các chuyến bay của Pacific Airlines trên website </w:t>
      </w:r>
      <w:hyperlink r:id="rId4" w:history="1">
        <w:r>
          <w:rPr>
            <w:rStyle w:val="Hyperlink"/>
          </w:rPr>
          <w:t>https://www.pacificairlines.com</w:t>
        </w:r>
      </w:hyperlink>
      <w:r>
        <w:rPr>
          <w:color w:val="000000"/>
        </w:rPr>
        <w:t xml:space="preserve"> của Pacific Airlines.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Áp dụng tại thị trường Việt Nam (Vietnam Location), ngôn ngữ Tiếng Việt và Tiếng Anh.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Vé được xuất trên stock vé của Vietnam Airlines với code vé 738xxxxxxxxxx, chuyến bay code share với số hiệu VN6xxx.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Giá vé: </w:t>
      </w:r>
      <w:r>
        <w:rPr>
          <w:b/>
          <w:bCs/>
          <w:color w:val="000000"/>
        </w:rPr>
        <w:t>Theo các biểu giá áp dụng cho kênh trực tuyến của Pacific Airlines</w:t>
      </w:r>
      <w:r>
        <w:rPr>
          <w:color w:val="000000"/>
        </w:rPr>
        <w:t xml:space="preserve">. 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Giao diện và chức năng của website </w:t>
      </w:r>
      <w:hyperlink r:id="rId5" w:history="1">
        <w:r>
          <w:rPr>
            <w:rStyle w:val="Hyperlink"/>
          </w:rPr>
          <w:t>www.pacificairlines.com</w:t>
        </w:r>
      </w:hyperlink>
      <w:r>
        <w:rPr>
          <w:b/>
          <w:bCs/>
          <w:color w:val="000000"/>
        </w:rPr>
        <w:t xml:space="preserve">: 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</w:rPr>
        <w:t>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Hình ảnh và màu sắc theo thương hiệu của Pacific Airlines.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</w:rPr>
        <w:t>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Bố cục giao diện và hiển thị thông tin như website của Vietnam Airlines.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Các hình thức thanh toán: Như website của Vietnam Airlines.</w:t>
      </w:r>
    </w:p>
    <w:p w:rsidR="001403FE" w:rsidRDefault="001403FE" w:rsidP="001403FE">
      <w:pPr>
        <w:pStyle w:val="NormalWeb"/>
        <w:spacing w:line="360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Các thông tin liên hệ, trợ giúp: Như website của Vietnam Airlines.</w:t>
      </w:r>
    </w:p>
    <w:p w:rsidR="001403FE" w:rsidRDefault="001403FE" w:rsidP="001403FE">
      <w:pPr>
        <w:pStyle w:val="NormalWeb"/>
        <w:spacing w:line="36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Quy trình trợ giúp</w:t>
      </w:r>
      <w:r>
        <w:rPr>
          <w:color w:val="000000"/>
        </w:rPr>
        <w:t>: Đơn vị trợ giúp, xử lý vé: Các chi nhánh của Vietnam Airlines, Viags và trung tâm chăm sóc khách hàng – Công ty Sabre Việt Nam.</w:t>
      </w:r>
    </w:p>
    <w:p w:rsidR="001403FE" w:rsidRDefault="001403FE" w:rsidP="001403FE">
      <w:pPr>
        <w:pStyle w:val="NormalWeb"/>
        <w:spacing w:line="36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Hiệu lực</w:t>
      </w:r>
      <w:r>
        <w:rPr>
          <w:color w:val="000000"/>
        </w:rPr>
        <w:t>: Áp dụng cho vé xuất và hành trình khởi hành từ 06/10/2020.</w:t>
      </w:r>
    </w:p>
    <w:p w:rsidR="001403FE" w:rsidRDefault="001403FE" w:rsidP="001403F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Công văn này thay thế công văn số 1885/TCTHK-CNMN ngày 27/08/2020 về Triển khai bán vé của Vietnam Airlines trên website của Pacific Airlines đối với xử lý vé xuất từ 06/10/2020.</w:t>
      </w:r>
    </w:p>
    <w:p w:rsidR="001403FE" w:rsidRDefault="001403FE" w:rsidP="001403F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Đối với vé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xuất trên website của Pacific Airlines trước 06/10/2020, tuân thủ công văn số 1885/TCTHK-CNMN ngày 27/08/2020 về Triển khai bán vé của Vietnam Airlines trên website của Pacific Airlines.</w:t>
      </w:r>
    </w:p>
    <w:p w:rsidR="001403FE" w:rsidRDefault="001403FE" w:rsidP="001403FE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1403FE" w:rsidRDefault="001403FE" w:rsidP="001403FE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Trân trọng cảm ơn.</w:t>
      </w:r>
    </w:p>
    <w:p w:rsidR="001403FE" w:rsidRDefault="001403FE" w:rsidP="001403FE">
      <w:pPr>
        <w:pStyle w:val="NormalWeb"/>
        <w:spacing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Vietnam Airlines – Chi nhánh khu vực miền Nam</w:t>
      </w:r>
    </w:p>
    <w:p w:rsidR="006732B3" w:rsidRDefault="006732B3">
      <w:bookmarkStart w:id="0" w:name="_GoBack"/>
      <w:bookmarkEnd w:id="0"/>
    </w:p>
    <w:sectPr w:rsidR="0067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FE"/>
    <w:rsid w:val="001403FE"/>
    <w:rsid w:val="006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FDE3A-871F-47CF-A5D1-6DDBAA49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3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3F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cificairlines.com" TargetMode="External"/><Relationship Id="rId4" Type="http://schemas.openxmlformats.org/officeDocument/2006/relationships/hyperlink" Target="https://www.pacific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2020-10-07T10:08:00Z</dcterms:created>
  <dcterms:modified xsi:type="dcterms:W3CDTF">2020-10-07T10:08:00Z</dcterms:modified>
</cp:coreProperties>
</file>